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7FFD631" w14:textId="167FFA8B" w:rsidR="001B621E" w:rsidRPr="001B621E" w:rsidRDefault="001B621E" w:rsidP="001D38D7">
      <w:pPr>
        <w:jc w:val="center"/>
        <w:rPr>
          <w:rFonts w:ascii="Arial" w:hAnsi="Arial" w:cs="Arial"/>
          <w:b/>
        </w:rPr>
      </w:pPr>
      <w:r w:rsidRPr="001B621E">
        <w:rPr>
          <w:rFonts w:ascii="Arial" w:hAnsi="Arial" w:cs="Arial"/>
          <w:b/>
        </w:rPr>
        <w:t xml:space="preserve">KARTA SEČENÍ LOKALITA Č. </w:t>
      </w:r>
      <w:r w:rsidR="00B30BD5">
        <w:rPr>
          <w:rFonts w:ascii="Arial" w:hAnsi="Arial" w:cs="Arial"/>
          <w:b/>
        </w:rPr>
        <w:t xml:space="preserve"> 7</w:t>
      </w:r>
    </w:p>
    <w:p w14:paraId="0CC907D8" w14:textId="7D67DAF2" w:rsidR="00DE40D4" w:rsidRPr="002C090B" w:rsidRDefault="001B621E" w:rsidP="001B621E">
      <w:pPr>
        <w:rPr>
          <w:rFonts w:ascii="Arial" w:hAnsi="Arial" w:cs="Arial"/>
          <w:u w:val="single"/>
        </w:rPr>
      </w:pPr>
      <w:r w:rsidRPr="002C090B">
        <w:rPr>
          <w:rFonts w:ascii="Arial" w:hAnsi="Arial" w:cs="Arial"/>
          <w:u w:val="single"/>
        </w:rPr>
        <w:t xml:space="preserve">Vodní tok </w:t>
      </w:r>
      <w:r w:rsidR="001D38D7" w:rsidRPr="002C090B">
        <w:rPr>
          <w:rFonts w:ascii="Arial" w:hAnsi="Arial" w:cs="Arial"/>
          <w:u w:val="single"/>
        </w:rPr>
        <w:t>Velička</w:t>
      </w:r>
      <w:r w:rsidR="00302B70" w:rsidRPr="002C090B">
        <w:rPr>
          <w:rFonts w:ascii="Arial" w:hAnsi="Arial" w:cs="Arial"/>
          <w:u w:val="single"/>
        </w:rPr>
        <w:t>,</w:t>
      </w:r>
      <w:r w:rsidR="001D38D7" w:rsidRPr="002C090B">
        <w:rPr>
          <w:rFonts w:ascii="Arial" w:hAnsi="Arial" w:cs="Arial"/>
          <w:u w:val="single"/>
        </w:rPr>
        <w:t xml:space="preserve"> Hranice</w:t>
      </w:r>
      <w:r w:rsidR="005462A2">
        <w:rPr>
          <w:rFonts w:ascii="Arial" w:hAnsi="Arial" w:cs="Arial"/>
          <w:u w:val="single"/>
        </w:rPr>
        <w:t xml:space="preserve"> ř.km. 2,</w:t>
      </w:r>
      <w:r w:rsidR="00C75A7D">
        <w:rPr>
          <w:rFonts w:ascii="Arial" w:hAnsi="Arial" w:cs="Arial"/>
          <w:u w:val="single"/>
        </w:rPr>
        <w:t>88</w:t>
      </w:r>
      <w:r w:rsidR="005462A2">
        <w:rPr>
          <w:rFonts w:ascii="Arial" w:hAnsi="Arial" w:cs="Arial"/>
          <w:u w:val="single"/>
        </w:rPr>
        <w:t>0 – 3,420</w:t>
      </w:r>
    </w:p>
    <w:p w14:paraId="173EAE7B" w14:textId="5A95C2A8" w:rsidR="003631BF" w:rsidRPr="007B4160" w:rsidRDefault="001B621E" w:rsidP="003631BF">
      <w:pPr>
        <w:pStyle w:val="Odstavecseseznamem"/>
        <w:numPr>
          <w:ilvl w:val="0"/>
          <w:numId w:val="1"/>
        </w:numPr>
        <w:jc w:val="both"/>
        <w:rPr>
          <w:rFonts w:ascii="Arial" w:hAnsi="Arial" w:cs="Arial"/>
        </w:rPr>
      </w:pPr>
      <w:r w:rsidRPr="007B4160">
        <w:rPr>
          <w:rFonts w:ascii="Arial" w:hAnsi="Arial" w:cs="Arial"/>
        </w:rPr>
        <w:t>Jedná se o sečení travních porostů dna a břehů VVT Velička</w:t>
      </w:r>
      <w:r w:rsidR="000531EE" w:rsidRPr="007B4160">
        <w:rPr>
          <w:rFonts w:ascii="Arial" w:hAnsi="Arial" w:cs="Arial"/>
        </w:rPr>
        <w:t xml:space="preserve"> včetně likvidace jednoletých výmladků</w:t>
      </w:r>
      <w:r w:rsidRPr="007B4160">
        <w:rPr>
          <w:rFonts w:ascii="Arial" w:hAnsi="Arial" w:cs="Arial"/>
        </w:rPr>
        <w:t xml:space="preserve"> v městské části </w:t>
      </w:r>
      <w:r w:rsidR="005462A2" w:rsidRPr="007B4160">
        <w:rPr>
          <w:rFonts w:ascii="Arial" w:hAnsi="Arial" w:cs="Arial"/>
        </w:rPr>
        <w:t>obce Velká u Hranic v úseku cca ř.km 2,</w:t>
      </w:r>
      <w:r w:rsidR="00C75A7D">
        <w:rPr>
          <w:rFonts w:ascii="Arial" w:hAnsi="Arial" w:cs="Arial"/>
        </w:rPr>
        <w:t>88</w:t>
      </w:r>
      <w:r w:rsidR="005462A2" w:rsidRPr="007B4160">
        <w:rPr>
          <w:rFonts w:ascii="Arial" w:hAnsi="Arial" w:cs="Arial"/>
        </w:rPr>
        <w:t xml:space="preserve"> -3,42</w:t>
      </w:r>
      <w:r w:rsidRPr="007B4160">
        <w:rPr>
          <w:rFonts w:ascii="Arial" w:hAnsi="Arial" w:cs="Arial"/>
        </w:rPr>
        <w:t xml:space="preserve">. Od </w:t>
      </w:r>
      <w:r w:rsidR="005462A2" w:rsidRPr="007B4160">
        <w:rPr>
          <w:rFonts w:ascii="Arial" w:hAnsi="Arial" w:cs="Arial"/>
        </w:rPr>
        <w:t xml:space="preserve">kamenného stupně pod Velkou po </w:t>
      </w:r>
      <w:r w:rsidRPr="007B4160">
        <w:rPr>
          <w:rFonts w:ascii="Arial" w:hAnsi="Arial" w:cs="Arial"/>
        </w:rPr>
        <w:t xml:space="preserve">silničního mostu </w:t>
      </w:r>
      <w:r w:rsidR="007B4160">
        <w:rPr>
          <w:rFonts w:ascii="Arial" w:hAnsi="Arial" w:cs="Arial"/>
        </w:rPr>
        <w:t>sil. Velká – Hrabůvka.</w:t>
      </w:r>
    </w:p>
    <w:p w14:paraId="5AB86353" w14:textId="77777777" w:rsidR="003631BF" w:rsidRPr="003631BF" w:rsidRDefault="003631BF" w:rsidP="003631BF">
      <w:pPr>
        <w:pStyle w:val="Odstavecseseznamem"/>
        <w:rPr>
          <w:rFonts w:ascii="Arial" w:hAnsi="Arial" w:cs="Arial"/>
        </w:rPr>
      </w:pPr>
    </w:p>
    <w:p w14:paraId="6EC73B4B" w14:textId="44BDAE1A" w:rsidR="007B4160" w:rsidRPr="007B4160" w:rsidRDefault="007B4160" w:rsidP="005302B8">
      <w:pPr>
        <w:pStyle w:val="Odstavecseseznamem"/>
        <w:numPr>
          <w:ilvl w:val="0"/>
          <w:numId w:val="2"/>
        </w:numPr>
        <w:spacing w:after="120"/>
        <w:jc w:val="both"/>
        <w:rPr>
          <w:rFonts w:ascii="Arial" w:hAnsi="Arial" w:cs="Arial"/>
          <w:b/>
        </w:rPr>
      </w:pPr>
      <w:r w:rsidRPr="007B4160">
        <w:rPr>
          <w:rFonts w:ascii="Arial" w:hAnsi="Arial" w:cs="Arial"/>
        </w:rPr>
        <w:t>J</w:t>
      </w:r>
      <w:r w:rsidR="001B621E" w:rsidRPr="007B4160">
        <w:rPr>
          <w:rFonts w:ascii="Arial" w:hAnsi="Arial" w:cs="Arial"/>
        </w:rPr>
        <w:t xml:space="preserve">edná </w:t>
      </w:r>
      <w:r w:rsidRPr="007B4160">
        <w:rPr>
          <w:rFonts w:ascii="Arial" w:hAnsi="Arial" w:cs="Arial"/>
        </w:rPr>
        <w:t xml:space="preserve">se </w:t>
      </w:r>
      <w:r w:rsidR="001B621E" w:rsidRPr="007B4160">
        <w:rPr>
          <w:rFonts w:ascii="Arial" w:hAnsi="Arial" w:cs="Arial"/>
        </w:rPr>
        <w:t xml:space="preserve">o posečení </w:t>
      </w:r>
      <w:r w:rsidR="00C75A7D">
        <w:rPr>
          <w:rFonts w:ascii="Arial" w:hAnsi="Arial" w:cs="Arial"/>
        </w:rPr>
        <w:t>travního porostu včetně likvidace jednoletých výmlatků</w:t>
      </w:r>
      <w:r w:rsidR="00C75A7D">
        <w:rPr>
          <w:rFonts w:ascii="Arial" w:hAnsi="Arial" w:cs="Arial"/>
        </w:rPr>
        <w:br/>
        <w:t xml:space="preserve">na </w:t>
      </w:r>
      <w:r w:rsidR="001B621E" w:rsidRPr="007B4160">
        <w:rPr>
          <w:rFonts w:ascii="Arial" w:hAnsi="Arial" w:cs="Arial"/>
        </w:rPr>
        <w:t>levé</w:t>
      </w:r>
      <w:r w:rsidR="00C75A7D">
        <w:rPr>
          <w:rFonts w:ascii="Arial" w:hAnsi="Arial" w:cs="Arial"/>
        </w:rPr>
        <w:t>m</w:t>
      </w:r>
      <w:r w:rsidR="001B621E" w:rsidRPr="007B4160">
        <w:rPr>
          <w:rFonts w:ascii="Arial" w:hAnsi="Arial" w:cs="Arial"/>
        </w:rPr>
        <w:t xml:space="preserve"> i pravého břehu</w:t>
      </w:r>
      <w:r w:rsidRPr="007B4160">
        <w:rPr>
          <w:rFonts w:ascii="Arial" w:hAnsi="Arial" w:cs="Arial"/>
        </w:rPr>
        <w:t xml:space="preserve"> toku</w:t>
      </w:r>
      <w:r w:rsidR="001B621E" w:rsidRPr="007B4160">
        <w:rPr>
          <w:rFonts w:ascii="Arial" w:hAnsi="Arial" w:cs="Arial"/>
        </w:rPr>
        <w:t xml:space="preserve">. </w:t>
      </w:r>
    </w:p>
    <w:p w14:paraId="21DCAAC4" w14:textId="185B4994" w:rsidR="003631BF" w:rsidRPr="002225E4" w:rsidRDefault="005302B8" w:rsidP="002225E4">
      <w:pPr>
        <w:pStyle w:val="Odstavecseseznamem"/>
        <w:numPr>
          <w:ilvl w:val="0"/>
          <w:numId w:val="2"/>
        </w:numPr>
        <w:spacing w:after="120"/>
        <w:jc w:val="both"/>
        <w:rPr>
          <w:rFonts w:ascii="Arial" w:hAnsi="Arial" w:cs="Arial"/>
          <w:b/>
        </w:rPr>
      </w:pPr>
      <w:r w:rsidRPr="007B4160">
        <w:rPr>
          <w:rFonts w:ascii="Arial" w:eastAsia="Times New Roman" w:hAnsi="Arial" w:cs="Arial"/>
          <w:lang w:eastAsia="cs-CZ"/>
        </w:rPr>
        <w:t xml:space="preserve">Mulčování s ponecháním travní hmoty </w:t>
      </w:r>
    </w:p>
    <w:p w14:paraId="298FE0F8" w14:textId="77777777" w:rsidR="00A4650B" w:rsidRPr="00113D4A" w:rsidRDefault="00A4650B" w:rsidP="00113D4A">
      <w:pPr>
        <w:jc w:val="both"/>
        <w:rPr>
          <w:rFonts w:ascii="Arial" w:hAnsi="Arial" w:cs="Arial"/>
          <w:b/>
        </w:rPr>
      </w:pPr>
      <w:r w:rsidRPr="00113D4A">
        <w:rPr>
          <w:rFonts w:ascii="Arial" w:hAnsi="Arial" w:cs="Arial"/>
        </w:rPr>
        <w:t xml:space="preserve">Termín realizace: </w:t>
      </w:r>
      <w:r w:rsidR="000208B5" w:rsidRPr="00113D4A">
        <w:rPr>
          <w:rFonts w:ascii="Arial" w:hAnsi="Arial" w:cs="Arial"/>
          <w:b/>
        </w:rPr>
        <w:t xml:space="preserve">2x ročně první pokos </w:t>
      </w:r>
      <w:r w:rsidRPr="00113D4A">
        <w:rPr>
          <w:rFonts w:ascii="Arial" w:hAnsi="Arial" w:cs="Arial"/>
          <w:b/>
        </w:rPr>
        <w:t>do 15.7 a</w:t>
      </w:r>
      <w:r w:rsidR="000208B5" w:rsidRPr="00113D4A">
        <w:rPr>
          <w:rFonts w:ascii="Arial" w:hAnsi="Arial" w:cs="Arial"/>
          <w:b/>
        </w:rPr>
        <w:t xml:space="preserve"> druhý pokos</w:t>
      </w:r>
      <w:r w:rsidRPr="00113D4A">
        <w:rPr>
          <w:rFonts w:ascii="Arial" w:hAnsi="Arial" w:cs="Arial"/>
          <w:b/>
        </w:rPr>
        <w:t xml:space="preserve"> do 15.10</w:t>
      </w:r>
    </w:p>
    <w:p w14:paraId="0FB653AD" w14:textId="77777777" w:rsidR="00292FDD" w:rsidRDefault="00292FDD" w:rsidP="001B621E">
      <w:pPr>
        <w:rPr>
          <w:rFonts w:ascii="Arial" w:hAnsi="Arial" w:cs="Arial"/>
        </w:rPr>
      </w:pPr>
      <w:r w:rsidRPr="00292FDD">
        <w:rPr>
          <w:rFonts w:ascii="Arial" w:hAnsi="Arial" w:cs="Arial"/>
        </w:rPr>
        <w:t>Doporučené strojní vybavení: křovinořez</w:t>
      </w:r>
    </w:p>
    <w:p w14:paraId="60B4D58F" w14:textId="558CC478" w:rsidR="001D38D7" w:rsidRDefault="007B37EE" w:rsidP="001B621E">
      <w:pPr>
        <w:rPr>
          <w:rFonts w:ascii="Arial" w:hAnsi="Arial" w:cs="Arial"/>
          <w:b/>
          <w:vertAlign w:val="superscript"/>
        </w:rPr>
      </w:pPr>
      <w:r>
        <w:rPr>
          <w:rFonts w:ascii="Arial" w:hAnsi="Arial" w:cs="Arial"/>
          <w:b/>
        </w:rPr>
        <w:t xml:space="preserve">Celková plocha sečení cca </w:t>
      </w:r>
      <w:r w:rsidR="00755711">
        <w:rPr>
          <w:rFonts w:ascii="Arial" w:hAnsi="Arial" w:cs="Arial"/>
          <w:b/>
        </w:rPr>
        <w:t>4 86</w:t>
      </w:r>
      <w:r w:rsidR="000531EE">
        <w:rPr>
          <w:rFonts w:ascii="Arial" w:hAnsi="Arial" w:cs="Arial"/>
          <w:b/>
        </w:rPr>
        <w:t>0</w:t>
      </w:r>
      <w:r w:rsidR="002225E4">
        <w:rPr>
          <w:rFonts w:ascii="Arial" w:hAnsi="Arial" w:cs="Arial"/>
          <w:b/>
        </w:rPr>
        <w:t xml:space="preserve"> </w:t>
      </w:r>
      <w:r w:rsidR="001B621E" w:rsidRPr="001B621E">
        <w:rPr>
          <w:rFonts w:ascii="Arial" w:hAnsi="Arial" w:cs="Arial"/>
          <w:b/>
        </w:rPr>
        <w:t>m</w:t>
      </w:r>
      <w:r w:rsidR="001B621E" w:rsidRPr="000531EE">
        <w:rPr>
          <w:rFonts w:ascii="Arial" w:hAnsi="Arial" w:cs="Arial"/>
          <w:b/>
          <w:vertAlign w:val="superscript"/>
        </w:rPr>
        <w:t>2</w:t>
      </w:r>
    </w:p>
    <w:p w14:paraId="1471B441" w14:textId="77777777" w:rsidR="00434EF2" w:rsidRPr="00434EF2" w:rsidRDefault="00434EF2" w:rsidP="00434EF2">
      <w:pPr>
        <w:rPr>
          <w:rFonts w:ascii="Arial" w:hAnsi="Arial" w:cs="Arial"/>
          <w:color w:val="FF0000"/>
        </w:rPr>
      </w:pPr>
      <w:r>
        <w:rPr>
          <w:rFonts w:ascii="Arial" w:hAnsi="Arial" w:cs="Arial"/>
        </w:rPr>
        <w:t xml:space="preserve">Technický dozor akce: </w:t>
      </w:r>
      <w:r w:rsidRPr="00434EF2">
        <w:rPr>
          <w:rFonts w:ascii="Arial" w:hAnsi="Arial" w:cs="Arial"/>
          <w:color w:val="FF0000"/>
        </w:rPr>
        <w:t>Bronislav Figala</w:t>
      </w:r>
      <w:r>
        <w:rPr>
          <w:rFonts w:ascii="Arial" w:hAnsi="Arial" w:cs="Arial"/>
          <w:color w:val="FF0000"/>
        </w:rPr>
        <w:t xml:space="preserve">, </w:t>
      </w:r>
      <w:r w:rsidRPr="00434EF2">
        <w:rPr>
          <w:rFonts w:ascii="Arial" w:hAnsi="Arial" w:cs="Arial"/>
          <w:color w:val="FF0000"/>
        </w:rPr>
        <w:t>figala@pmo.</w:t>
      </w:r>
      <w:r>
        <w:rPr>
          <w:rFonts w:ascii="Arial" w:hAnsi="Arial" w:cs="Arial"/>
          <w:color w:val="FF0000"/>
        </w:rPr>
        <w:t>cz,</w:t>
      </w:r>
      <w:r w:rsidRPr="00434EF2">
        <w:rPr>
          <w:rFonts w:ascii="Arial" w:hAnsi="Arial" w:cs="Arial"/>
          <w:color w:val="FF0000"/>
        </w:rPr>
        <w:t xml:space="preserve"> +420 602 791 255</w:t>
      </w:r>
    </w:p>
    <w:p w14:paraId="691CEB44" w14:textId="77777777" w:rsidR="001D38D7" w:rsidRPr="000531EE" w:rsidRDefault="001D38D7" w:rsidP="001D38D7">
      <w:pPr>
        <w:jc w:val="center"/>
      </w:pPr>
      <w:r w:rsidRPr="000531EE">
        <w:t>Přehledná situace</w:t>
      </w:r>
    </w:p>
    <w:p w14:paraId="157A7EC0" w14:textId="77777777" w:rsidR="001D38D7" w:rsidRDefault="007B4160" w:rsidP="001D38D7">
      <w:pPr>
        <w:jc w:val="center"/>
      </w:pPr>
      <w:r>
        <w:rPr>
          <w:noProof/>
          <w:lang w:eastAsia="cs-CZ"/>
        </w:rPr>
        <w:drawing>
          <wp:inline distT="0" distB="0" distL="0" distR="0" wp14:anchorId="3667AABE" wp14:editId="420E0727">
            <wp:extent cx="5760720" cy="2384974"/>
            <wp:effectExtent l="0" t="0" r="0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384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5D4692" w14:textId="77777777" w:rsidR="001D38D7" w:rsidRDefault="001D38D7" w:rsidP="001D38D7"/>
    <w:p w14:paraId="70691911" w14:textId="77777777" w:rsidR="00613D50" w:rsidRDefault="007B4160" w:rsidP="001B621E">
      <w:pPr>
        <w:jc w:val="center"/>
      </w:pPr>
      <w:r>
        <w:rPr>
          <w:noProof/>
          <w:lang w:eastAsia="cs-CZ"/>
        </w:rPr>
        <w:drawing>
          <wp:inline distT="0" distB="0" distL="0" distR="0" wp14:anchorId="2F352BA0" wp14:editId="25D76567">
            <wp:extent cx="5760720" cy="2384974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384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F38CB4" w14:textId="77777777" w:rsidR="009A383C" w:rsidRDefault="009A383C" w:rsidP="009A383C"/>
    <w:p w14:paraId="3C697BAE" w14:textId="77777777" w:rsidR="007B4160" w:rsidRDefault="00613D50" w:rsidP="007B4160">
      <w:pPr>
        <w:jc w:val="center"/>
      </w:pPr>
      <w:r>
        <w:lastRenderedPageBreak/>
        <w:t>Velička</w:t>
      </w:r>
      <w:r w:rsidR="007B4160">
        <w:t>, Velká sečení dna nánosy a břehy</w:t>
      </w:r>
    </w:p>
    <w:p w14:paraId="35BA9515" w14:textId="4B6FCF9E" w:rsidR="00691DB4" w:rsidRDefault="0096352E" w:rsidP="007B4160">
      <w:pPr>
        <w:jc w:val="center"/>
      </w:pPr>
      <w:r>
        <w:rPr>
          <w:noProof/>
        </w:rPr>
        <w:drawing>
          <wp:inline distT="0" distB="0" distL="0" distR="0" wp14:anchorId="2BBC55FD" wp14:editId="1D32E00F">
            <wp:extent cx="5762625" cy="4143375"/>
            <wp:effectExtent l="0" t="0" r="9525" b="952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7CD00B" w14:textId="0FB2AAA5" w:rsidR="0096352E" w:rsidRDefault="0096352E" w:rsidP="007B4160">
      <w:pPr>
        <w:jc w:val="center"/>
      </w:pPr>
      <w:r>
        <w:rPr>
          <w:noProof/>
        </w:rPr>
        <w:drawing>
          <wp:inline distT="0" distB="0" distL="0" distR="0" wp14:anchorId="670BB5F3" wp14:editId="1A2B719F">
            <wp:extent cx="5762625" cy="4057650"/>
            <wp:effectExtent l="0" t="0" r="9525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05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49332A" w14:textId="33ACA0FC" w:rsidR="0096352E" w:rsidRDefault="0096352E" w:rsidP="007B4160">
      <w:pPr>
        <w:jc w:val="center"/>
      </w:pPr>
      <w:r>
        <w:rPr>
          <w:noProof/>
        </w:rPr>
        <w:lastRenderedPageBreak/>
        <w:drawing>
          <wp:inline distT="0" distB="0" distL="0" distR="0" wp14:anchorId="5B22DC56" wp14:editId="06E6FA12">
            <wp:extent cx="5762625" cy="4314825"/>
            <wp:effectExtent l="0" t="0" r="9525" b="9525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28B2FE" w14:textId="21CEDBEC" w:rsidR="00613D50" w:rsidRDefault="0096352E" w:rsidP="0096352E">
      <w:pPr>
        <w:jc w:val="center"/>
      </w:pPr>
      <w:r>
        <w:rPr>
          <w:noProof/>
        </w:rPr>
        <w:drawing>
          <wp:inline distT="0" distB="0" distL="0" distR="0" wp14:anchorId="23C47787" wp14:editId="1EC8D964">
            <wp:extent cx="5762625" cy="4314825"/>
            <wp:effectExtent l="0" t="0" r="9525" b="9525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13D5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1BEE218" w14:textId="77777777" w:rsidR="003875EB" w:rsidRDefault="003875EB" w:rsidP="009A383C">
      <w:pPr>
        <w:spacing w:after="0"/>
      </w:pPr>
      <w:r>
        <w:separator/>
      </w:r>
    </w:p>
  </w:endnote>
  <w:endnote w:type="continuationSeparator" w:id="0">
    <w:p w14:paraId="7AF4D94A" w14:textId="77777777" w:rsidR="003875EB" w:rsidRDefault="003875EB" w:rsidP="009A383C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657E11A" w14:textId="77777777" w:rsidR="003875EB" w:rsidRDefault="003875EB" w:rsidP="009A383C">
      <w:pPr>
        <w:spacing w:after="0"/>
      </w:pPr>
      <w:r>
        <w:separator/>
      </w:r>
    </w:p>
  </w:footnote>
  <w:footnote w:type="continuationSeparator" w:id="0">
    <w:p w14:paraId="2348805F" w14:textId="77777777" w:rsidR="003875EB" w:rsidRDefault="003875EB" w:rsidP="009A383C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C26731B"/>
    <w:multiLevelType w:val="hybridMultilevel"/>
    <w:tmpl w:val="5A780BA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DDE5AA4"/>
    <w:multiLevelType w:val="hybridMultilevel"/>
    <w:tmpl w:val="2F58989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D38D7"/>
    <w:rsid w:val="000208B5"/>
    <w:rsid w:val="000531EE"/>
    <w:rsid w:val="00066C0C"/>
    <w:rsid w:val="00113D4A"/>
    <w:rsid w:val="00182673"/>
    <w:rsid w:val="001B621E"/>
    <w:rsid w:val="001B6603"/>
    <w:rsid w:val="001D38D7"/>
    <w:rsid w:val="002225E4"/>
    <w:rsid w:val="00266F26"/>
    <w:rsid w:val="00292FDD"/>
    <w:rsid w:val="002C090B"/>
    <w:rsid w:val="00302B70"/>
    <w:rsid w:val="00303D82"/>
    <w:rsid w:val="003631BF"/>
    <w:rsid w:val="00376F5A"/>
    <w:rsid w:val="003875EB"/>
    <w:rsid w:val="00434EF2"/>
    <w:rsid w:val="005302B8"/>
    <w:rsid w:val="005462A2"/>
    <w:rsid w:val="00577E9D"/>
    <w:rsid w:val="00613D50"/>
    <w:rsid w:val="00654916"/>
    <w:rsid w:val="00691DB4"/>
    <w:rsid w:val="007102E0"/>
    <w:rsid w:val="00755711"/>
    <w:rsid w:val="007B37EE"/>
    <w:rsid w:val="007B4160"/>
    <w:rsid w:val="008717A2"/>
    <w:rsid w:val="00876D1A"/>
    <w:rsid w:val="00910936"/>
    <w:rsid w:val="0096352E"/>
    <w:rsid w:val="009A383C"/>
    <w:rsid w:val="009E573B"/>
    <w:rsid w:val="00A27B0B"/>
    <w:rsid w:val="00A4650B"/>
    <w:rsid w:val="00B30BD5"/>
    <w:rsid w:val="00C75A7D"/>
    <w:rsid w:val="00D831D3"/>
    <w:rsid w:val="00DC2854"/>
    <w:rsid w:val="00DE40D4"/>
    <w:rsid w:val="00F941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74694D"/>
  <w15:docId w15:val="{021CFD10-D384-49A3-A7A2-A3FB73D19A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1D38D7"/>
    <w:pPr>
      <w:spacing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1D38D7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iPriority w:val="99"/>
    <w:unhideWhenUsed/>
    <w:rsid w:val="009A383C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rsid w:val="009A383C"/>
  </w:style>
  <w:style w:type="paragraph" w:styleId="Zpat">
    <w:name w:val="footer"/>
    <w:basedOn w:val="Normln"/>
    <w:link w:val="ZpatChar"/>
    <w:uiPriority w:val="99"/>
    <w:unhideWhenUsed/>
    <w:rsid w:val="009A383C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rsid w:val="009A383C"/>
  </w:style>
  <w:style w:type="paragraph" w:styleId="Odstavecseseznamem">
    <w:name w:val="List Paragraph"/>
    <w:basedOn w:val="Normln"/>
    <w:uiPriority w:val="34"/>
    <w:qFormat/>
    <w:rsid w:val="003631B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</TotalTime>
  <Pages>1</Pages>
  <Words>108</Words>
  <Characters>638</Characters>
  <Application>Microsoft Office Word</Application>
  <DocSecurity>0</DocSecurity>
  <Lines>5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Figala Bronislav</dc:creator>
  <cp:lastModifiedBy>Figala Bronislav</cp:lastModifiedBy>
  <cp:revision>29</cp:revision>
  <cp:lastPrinted>2019-04-08T08:15:00Z</cp:lastPrinted>
  <dcterms:created xsi:type="dcterms:W3CDTF">2019-04-04T04:07:00Z</dcterms:created>
  <dcterms:modified xsi:type="dcterms:W3CDTF">2024-10-21T04:21:00Z</dcterms:modified>
</cp:coreProperties>
</file>